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2017年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12月份滁州市商品混凝土数字化管理平台</w:t>
      </w:r>
    </w:p>
    <w:p>
      <w:pPr>
        <w:jc w:val="center"/>
        <w:rPr>
          <w:sz w:val="22"/>
          <w:szCs w:val="28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使用情况汇总表</w:t>
      </w:r>
    </w:p>
    <w:tbl>
      <w:tblPr>
        <w:tblStyle w:val="5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33"/>
        <w:gridCol w:w="2234"/>
        <w:gridCol w:w="1200"/>
        <w:gridCol w:w="1283"/>
        <w:gridCol w:w="131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序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号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地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单位名称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合同备案编号份数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配合比通知单打印份数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合格证打印份数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州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滁州市富邦新型建材有限公司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滁州中联混凝土有限公司（南谯站）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滁州市陆源新型建材有限公司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滁州润建混凝土有限公司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滁州天广源环保科技有限公司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滁州市华夏中天商品混凝土有限公司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滁州市炬基新型建材有限公司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滁州友好建材科技有限公司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滁州市市政路用材料有限公司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安徽宏桥新型建材有限公司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天长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天长市圣茗建材有限公司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天长市千秋混凝土有限公司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天长市忠天混凝土有限公司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天长市威尔威建材制品有限公司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天长市宝峰混凝土有限公司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天长市忠地混凝土有限公司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明光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明光军瑶新型建材有限公司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明光市第二建筑安装有限责任公司商砼分公司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88"/>
                <w:tab w:val="center" w:pos="552"/>
              </w:tabs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明光市龙盛长石有限公司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滁州宝固建材科技有限公司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明光市凤明混凝土有限公司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凤阳县文阳建筑装潢材料有限公司明光分公司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来安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来安县金鼎商品混凝土有限公司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来安县闵江混凝土有限公司（天路站）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来安华萃新型建材有限公司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滁州文辉混凝土有限公司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安徽滁州市塔东商砼有限公司（塔东）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全椒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滁州中联混凝土有限公司（全椒）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滁州市富邦商品混凝土有限公司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全椒县鸿天商品混凝土有限公司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滁州深福新型建筑材料股份有限公司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滁州市友西混凝土有限公司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二十一冶建设工程有限公司全椒分公司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凤阳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凤阳县奔牛新型建筑材料有限公司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安徽昊城砼制品有限公司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凤阳县文阳建筑装潢材料有限公司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蚌埠星宇商品混凝土有限公司凤阳分公司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安徽金地商品混凝土有限公司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安徽省凤阳县天瑞建材有限公司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珍珠集团凤阳县中都商砼有限公司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安徽众信新型建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材有限公司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Merge w:val="restart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定远县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全部没有安装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滁州市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全范围总计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2626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1901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shd w:val="clear" w:color="auto" w:fill="auto"/>
          <w:lang w:val="en-US" w:eastAsia="zh-CN"/>
        </w:rPr>
        <w:t>备注：数据整理采集由北京天瑞宝华信息技术有限公司完成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199F"/>
    <w:rsid w:val="08B00836"/>
    <w:rsid w:val="08CB4C81"/>
    <w:rsid w:val="0AD779B3"/>
    <w:rsid w:val="0C88251C"/>
    <w:rsid w:val="0D0013A0"/>
    <w:rsid w:val="12C76535"/>
    <w:rsid w:val="1448479A"/>
    <w:rsid w:val="16AC29B5"/>
    <w:rsid w:val="260A0D04"/>
    <w:rsid w:val="36EC08DE"/>
    <w:rsid w:val="45EC1A9C"/>
    <w:rsid w:val="46565C01"/>
    <w:rsid w:val="4E481889"/>
    <w:rsid w:val="529553E3"/>
    <w:rsid w:val="5CFA1AE6"/>
    <w:rsid w:val="61D26E83"/>
    <w:rsid w:val="645402A0"/>
    <w:rsid w:val="6E7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</cp:lastModifiedBy>
  <dcterms:modified xsi:type="dcterms:W3CDTF">2018-03-02T11:12:59Z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